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95" w:rsidRPr="003E093D" w:rsidRDefault="00A27895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A27895" w:rsidRPr="003E093D" w:rsidRDefault="00A27895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A27895" w:rsidRPr="003E093D" w:rsidRDefault="00A27895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Одбор 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>за заштиту животне средине</w:t>
      </w:r>
    </w:p>
    <w:p w:rsidR="00A27895" w:rsidRPr="003E093D" w:rsidRDefault="00A27895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proofErr w:type="gramStart"/>
      <w:r w:rsidRPr="003E093D">
        <w:rPr>
          <w:rFonts w:ascii="Times New Roman" w:eastAsia="Times New Roman" w:hAnsi="Times New Roman" w:cs="Times New Roman"/>
          <w:sz w:val="26"/>
          <w:szCs w:val="26"/>
        </w:rPr>
        <w:t>19</w:t>
      </w:r>
      <w:proofErr w:type="gramEnd"/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Број:</w:t>
      </w:r>
      <w:r w:rsidRPr="00A27895">
        <w:t xml:space="preserve"> </w:t>
      </w:r>
      <w:r w:rsidRPr="00A27895">
        <w:rPr>
          <w:rFonts w:ascii="Times New Roman" w:eastAsia="Times New Roman" w:hAnsi="Times New Roman" w:cs="Times New Roman"/>
          <w:sz w:val="26"/>
          <w:szCs w:val="26"/>
          <w:lang w:val="sr-Cyrl-CS"/>
        </w:rPr>
        <w:t>06-2/217-22</w:t>
      </w:r>
    </w:p>
    <w:p w:rsidR="00A27895" w:rsidRPr="003E093D" w:rsidRDefault="00A27895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це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мбар 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2022. године</w:t>
      </w:r>
    </w:p>
    <w:p w:rsidR="00A27895" w:rsidRPr="003E093D" w:rsidRDefault="00A27895" w:rsidP="00A278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Б е о г р а д</w:t>
      </w:r>
    </w:p>
    <w:p w:rsidR="00A27895" w:rsidRDefault="00A27895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Default="00A27895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Default="00A27895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Pr="00A30E09" w:rsidRDefault="00A27895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A27895" w:rsidRPr="00A30E09" w:rsidRDefault="00A27895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СЕДМЕ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:rsidR="00A27895" w:rsidRPr="00A30E09" w:rsidRDefault="00A27895" w:rsidP="00A27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ГОДИНЕ </w:t>
      </w:r>
    </w:p>
    <w:p w:rsidR="00A27895" w:rsidRPr="00A30E09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Pr="00A30E09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Pr="00A30E09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A27895" w:rsidRPr="00A30E09" w:rsidRDefault="00A27895" w:rsidP="00A27895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7895" w:rsidRPr="00A30E09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A30E09">
        <w:rPr>
          <w:rFonts w:ascii="Times New Roman" w:eastAsia="Times New Roman" w:hAnsi="Times New Roman" w:cs="Times New Roman"/>
          <w:lang w:val="sr-Cyrl-CS"/>
        </w:rPr>
        <w:t xml:space="preserve">Седницом је председавао </w:t>
      </w:r>
      <w:r>
        <w:rPr>
          <w:rFonts w:ascii="Times New Roman" w:eastAsia="Times New Roman" w:hAnsi="Times New Roman" w:cs="Times New Roman"/>
          <w:lang w:val="sr-Cyrl-CS"/>
        </w:rPr>
        <w:t>Александар Јовановић</w:t>
      </w:r>
      <w:r w:rsidRPr="003E093D">
        <w:rPr>
          <w:rFonts w:ascii="Times New Roman" w:eastAsia="Times New Roman" w:hAnsi="Times New Roman" w:cs="Times New Roman"/>
          <w:lang w:val="sr-Cyrl-CS"/>
        </w:rPr>
        <w:t>, председник Одбора</w:t>
      </w:r>
      <w:r w:rsidRPr="00A30E09">
        <w:rPr>
          <w:rFonts w:ascii="Times New Roman" w:eastAsia="Times New Roman" w:hAnsi="Times New Roman" w:cs="Times New Roman"/>
          <w:lang w:val="sr-Cyrl-CS"/>
        </w:rPr>
        <w:t>.</w:t>
      </w:r>
    </w:p>
    <w:p w:rsidR="00A27895" w:rsidRPr="00A30E09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A27895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Поред председ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вајућег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Одбора, седници су присуствовали чланови Одбора: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Вујадиновић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заменик председника одбора,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Радојевић, Душан Марић,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Маријан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Ристичевић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Глушац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Карић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Дејан Булатовић, Зоран Стојановић, Ивана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Бранимир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Јованчићевић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 </w:t>
      </w:r>
      <w:proofErr w:type="spellStart"/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Хоџић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Имамовић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заменици чланова Одбора: Милија Милетић, Марија Б. Јовановић, Бранислав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Јосифовић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Радојичић, Душан Радосављевић и Ђорђе Павићевић.</w:t>
      </w:r>
    </w:p>
    <w:p w:rsidR="008344C0" w:rsidRDefault="008344C0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772F" w:rsidRDefault="0007772F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Одбора присуствовао је и народни посланик Марко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Атлагић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895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нису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Дарко Јовановић,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 Младеновић,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Далибор Шћекић и Радомир Лазовић.</w:t>
      </w:r>
    </w:p>
    <w:p w:rsidR="00A27895" w:rsidRPr="00A30E09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Pr="00A30E09" w:rsidRDefault="0007772F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CS"/>
        </w:rPr>
        <w:t>едници су, по</w:t>
      </w:r>
      <w:r w:rsidR="00A27895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позову</w:t>
      </w:r>
      <w:r w:rsidR="00A278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присуствовали </w:t>
      </w:r>
      <w:r w:rsidR="00A27895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07772F">
        <w:t xml:space="preserve"> 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представници </w:t>
      </w:r>
      <w:proofErr w:type="spellStart"/>
      <w:r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Директората</w:t>
      </w:r>
      <w:proofErr w:type="spellEnd"/>
      <w:r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proofErr w:type="spellStart"/>
      <w:r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радијациону</w:t>
      </w:r>
      <w:proofErr w:type="spellEnd"/>
      <w:r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нуклеарну сигурност и безбедност Србије: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Бранко </w:t>
      </w:r>
      <w:proofErr w:type="spellStart"/>
      <w:r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>Брајић</w:t>
      </w:r>
      <w:proofErr w:type="spellEnd"/>
      <w:r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>, помоћник директора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>Ведрана</w:t>
      </w:r>
      <w:proofErr w:type="spellEnd"/>
      <w:r w:rsidRPr="000777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Вулетић, Шеф Одсека за мониторинг, контролу и ванредне ситуације.</w:t>
      </w:r>
    </w:p>
    <w:p w:rsidR="00A27895" w:rsidRPr="00A30E09" w:rsidRDefault="00A27895" w:rsidP="00A2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27895" w:rsidRDefault="0007772F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у Сазиву предложио следећи</w:t>
      </w:r>
    </w:p>
    <w:p w:rsidR="0007772F" w:rsidRDefault="0007772F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Pr="00A30E09" w:rsidRDefault="00A27895" w:rsidP="00A278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27895" w:rsidRPr="00A30E09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772F" w:rsidRDefault="0007772F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Основе за приступање Републике Србије Споразуму између Европске заједнице за атомску енергију (</w:t>
      </w:r>
      <w:proofErr w:type="spellStart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Еуратом</w:t>
      </w:r>
      <w:proofErr w:type="spellEnd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држава </w:t>
      </w:r>
      <w:proofErr w:type="spellStart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нечланица</w:t>
      </w:r>
      <w:proofErr w:type="spellEnd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радиолошке</w:t>
      </w:r>
      <w:proofErr w:type="spellEnd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ванредне ситуације (ECURIE) и текста Споразума између Европске заједнице за атомску енергију (</w:t>
      </w:r>
      <w:proofErr w:type="spellStart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Еуратом</w:t>
      </w:r>
      <w:proofErr w:type="spellEnd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држава </w:t>
      </w:r>
      <w:proofErr w:type="spellStart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нечланица</w:t>
      </w:r>
      <w:proofErr w:type="spellEnd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радиолошке</w:t>
      </w:r>
      <w:proofErr w:type="spellEnd"/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ванредне ситуације (ECURIE) (03 Број: 337-2812/22 од 16. децембра 2022. године), ради давања сагласности надлежног одбора за привремену примену Спораз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ума до његовог ступања на снагу;</w:t>
      </w:r>
    </w:p>
    <w:p w:rsidR="008344C0" w:rsidRPr="0007772F" w:rsidRDefault="008344C0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Default="0007772F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2. Разно.</w:t>
      </w:r>
    </w:p>
    <w:p w:rsidR="00A27895" w:rsidRDefault="0007772F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председника Одбора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Вујадиновић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предложио је да се са предложеног дневног реда повуче тачка 2. Разно, јер сматра да т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ачка Разно сама по себи није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дефинисана на неки прави начин, да о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бично под тачком Разно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постоји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некак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 оквирни материјал о ком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расправља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а да то сада није случај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да 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оквиру прве тачке 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има 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адекватне саговорнике, стручњаке из области о којој с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расправља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за 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нема апсолутно 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икаквог саговорника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па да из тог разлога 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верује да би се 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расправа по тој тачки дневног реда 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претворил</w:t>
      </w:r>
      <w:r w:rsid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0777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једну борбу за дневнополитичко стицање поена.</w:t>
      </w:r>
    </w:p>
    <w:p w:rsidR="00AC37A3" w:rsidRDefault="00AC37A3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Александар Јовановић објаснио је да је предложио да на дневном реду буде и тачка Разно, због 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неусаглашен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ставов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неким питањима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резултирали тиме да на неким од претходних седница Одбора није било кворума за одлучивање, па је желео да се и о томе разговара, како 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то више не би дешавало, јер никоме није у интересу да овај Одбор функционише на начин на који је радио до сада.</w:t>
      </w:r>
    </w:p>
    <w:p w:rsidR="00AC37A3" w:rsidRDefault="00AC37A3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председника Одбора </w:t>
      </w:r>
      <w:proofErr w:type="spellStart"/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</w:t>
      </w:r>
      <w:proofErr w:type="spellEnd"/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Вујадиновић</w:t>
      </w:r>
      <w:proofErr w:type="spellEnd"/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предложио је 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 Одбора сазове посебну седницу, 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којој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 поново 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разговарати о принципима рада Одбора или некакву врсту колегијума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коме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 Одбор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раније догов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коме ће се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разговарати како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даље 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ити</w:t>
      </w: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Одбор.</w:t>
      </w:r>
    </w:p>
    <w:p w:rsidR="00AC37A3" w:rsidRDefault="00AC37A3" w:rsidP="000777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37A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Александар Јовановић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указао је на то да се у међувремену догодио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акцидент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Пироту, о коме треба да се разговара.</w:t>
      </w:r>
    </w:p>
    <w:p w:rsidR="0007772F" w:rsidRDefault="0007772F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 Бранимир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ованчићевић</w:t>
      </w:r>
      <w:proofErr w:type="spellEnd"/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предложио је да се дневни ред допуни тачком која би се односила на 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велики </w:t>
      </w:r>
      <w:proofErr w:type="spellStart"/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акцидент</w:t>
      </w:r>
      <w:proofErr w:type="spellEnd"/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се десио 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територији државе Србије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54C86" w:rsidRPr="00954C86">
        <w:t xml:space="preserve"> </w:t>
      </w:r>
      <w:r w:rsidR="00954C86"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Пироту</w:t>
      </w:r>
      <w:r w:rsid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наводећи да би Одбор о томе требало да заузме став.</w:t>
      </w:r>
    </w:p>
    <w:p w:rsidR="00954C86" w:rsidRDefault="00954C86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члана Одбора Радомира Лазовића, Ђорђе Павићевић изнео је став да је тачка разно уобичајена на седницама, као и да за ту тачку није потребан никакав материјал јер се унапред не може знати о чему ће се расправљати под тачком Разно. Истакао је да 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 види смисао свог учешћа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седници Одбора 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се скине тачка Разно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дневног реда.</w:t>
      </w:r>
    </w:p>
    <w:p w:rsidR="00954C86" w:rsidRDefault="00954C86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Чланица одбора Ивана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истакла је да 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заиста недопустиво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уопште поставља питање да ли ће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говорити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названо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Разно, а то што може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бити названо и 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>хитно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у време када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седница сазвана</w:t>
      </w:r>
      <w:r w:rsidRPr="00954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нисмо знали каква ће се катастрофа десити.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Инсистирала је да се на седници Одбора говори о, по њеном мишљењу,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најважнијој ствари данас у Србији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Пироту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, јер би тај разговор, по њеном мишљењу,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представљао</w:t>
      </w:r>
      <w:r w:rsidR="0012360C"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разговор о томе шта се дешава у Србији, које су последице нестручности кадрова СНС.</w:t>
      </w:r>
    </w:p>
    <w:p w:rsidR="00954C86" w:rsidRDefault="0012360C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 Маријан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Ристичевић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указао је на то да се н</w:t>
      </w:r>
      <w:r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е води расправа о допунама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већ </w:t>
      </w:r>
      <w:r w:rsidR="00855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да </w:t>
      </w:r>
      <w:r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 сви допуне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Одбор се о њима изјашњава.</w:t>
      </w:r>
      <w:r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2360C" w:rsidRDefault="0012360C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 Душан Марић истакао је да је добра идеја да се </w:t>
      </w:r>
      <w:r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одржи једна посебна седница о раду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јер, по његовом мишљењу, иако је Одбор одржао </w:t>
      </w:r>
      <w:r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неколико маратонских седница, резултати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рада, </w:t>
      </w:r>
      <w:r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резултати који имају некакву корист за грађане Републике Србије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нису никакви,</w:t>
      </w:r>
      <w:r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да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није ни састајао,</w:t>
      </w:r>
      <w:r w:rsidRPr="0012360C">
        <w:t xml:space="preserve"> </w:t>
      </w:r>
      <w:r w:rsidRPr="0012360C">
        <w:rPr>
          <w:rFonts w:ascii="Times New Roman" w:eastAsia="Times New Roman" w:hAnsi="Times New Roman" w:cs="Times New Roman"/>
          <w:sz w:val="24"/>
          <w:szCs w:val="24"/>
          <w:lang w:val="sr-Cyrl-RS"/>
        </w:rPr>
        <w:t>осим ако неко за резултате свог рада не сматра своју политичку промоцију.</w:t>
      </w:r>
    </w:p>
    <w:p w:rsidR="0012360C" w:rsidRDefault="0012360C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 Зоран Стојановић 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је 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први пут за 23 године, колико с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бави политиком (био је</w:t>
      </w:r>
      <w:r w:rsidR="009D2C88" w:rsidRPr="009D2C88">
        <w:t xml:space="preserve"> 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пет мандата одборник у Скупштини општине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, а сада је у</w:t>
      </w:r>
      <w:r w:rsidR="009D2C88" w:rsidRPr="009D2C88">
        <w:t xml:space="preserve"> 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мандат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посланик у 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Народној с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купштини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чуо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неко предлаже да се тачка дневног реда Разно </w:t>
      </w:r>
      <w:r w:rsidR="002553E2"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повуче 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дневног реда. 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Указао је </w:t>
      </w:r>
      <w:r w:rsidR="008558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то 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овај одбор место на коме треба да се расправља о ситуацији у Пироту. С обзиром на то да је под тачком Разно планирао да говори, искористио је прилику да укаже на велики проблем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Сурдулица и Владичин Хан и цео крај има са фабриком „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Кнауф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D2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Рекао је да о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чекује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озбиљније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приступи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проблемима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данас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имамо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2C88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истакавши да би б</w:t>
      </w:r>
      <w:proofErr w:type="spellStart"/>
      <w:r w:rsidR="009D2C88">
        <w:rPr>
          <w:rFonts w:ascii="Times New Roman" w:eastAsia="Times New Roman" w:hAnsi="Times New Roman" w:cs="Times New Roman"/>
          <w:sz w:val="24"/>
          <w:szCs w:val="24"/>
        </w:rPr>
        <w:t>ило</w:t>
      </w:r>
      <w:proofErr w:type="spellEnd"/>
      <w:r w:rsid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незахвално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шаље</w:t>
      </w:r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лоша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слика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53E2">
        <w:rPr>
          <w:rFonts w:ascii="Times New Roman" w:eastAsia="Times New Roman" w:hAnsi="Times New Roman" w:cs="Times New Roman"/>
          <w:sz w:val="24"/>
          <w:szCs w:val="24"/>
        </w:rPr>
        <w:t>грађанима</w:t>
      </w:r>
      <w:proofErr w:type="spellEnd"/>
      <w:r w:rsidR="002553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553E2">
        <w:rPr>
          <w:rFonts w:ascii="Times New Roman" w:eastAsia="Times New Roman" w:hAnsi="Times New Roman" w:cs="Times New Roman"/>
          <w:sz w:val="24"/>
          <w:szCs w:val="24"/>
        </w:rPr>
        <w:t>целој</w:t>
      </w:r>
      <w:proofErr w:type="spellEnd"/>
      <w:r w:rsidR="00255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неук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недовољно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ефикасан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реагује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оваквог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какав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десио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неки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Пироту</w:t>
      </w:r>
      <w:proofErr w:type="spellEnd"/>
      <w:r w:rsidR="009D2C88" w:rsidRPr="009D2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3E2" w:rsidRDefault="002553E2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 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Бранислав </w:t>
      </w:r>
      <w:proofErr w:type="spellStart"/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>Јосифовић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указао је на то да је председник Одбора требало да позове на седницу 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представника града, представника градског штаба за ванредне ситуације, представнике Министарства за заштиту животне средине, надлежног министарства у чијој је надлежности Железница Србије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 Одбор 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адекватне саговорнике, како би људи који су на терену, 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решавају проблем,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могли да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известе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о томе 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каква је ситуација,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кораци предузети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да би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мо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гао 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донесе неке закључке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553E2" w:rsidRDefault="002553E2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Александар Јовановић рекао је да 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ситуацији да на време позове људе,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јер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 није редовна ситуација, </w:t>
      </w:r>
      <w:r w:rsidR="00AD2A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 </w:t>
      </w:r>
      <w:bookmarkStart w:id="0" w:name="_GoBack"/>
      <w:bookmarkEnd w:id="0"/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ванредна ситуација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Навео је да постоје и званични извештаји 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>Завод</w:t>
      </w:r>
      <w:r w:rsidR="006642C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2553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јавно здравље у Пироту</w:t>
      </w:r>
      <w:r w:rsid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90378" w:rsidRDefault="00890378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 Маријан </w:t>
      </w:r>
      <w:proofErr w:type="spellStart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Ристичевић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предложио је да се повуче тачка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Разно 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предложеног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90378" w:rsidRDefault="00890378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Имамовић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предложио је допуну предложеног дневног реда тачком која гласи: А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нализа иницијалних информација о обавештавању јавности о </w:t>
      </w:r>
      <w:proofErr w:type="spellStart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акциденту</w:t>
      </w:r>
      <w:proofErr w:type="spellEnd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Пироту на јавном сервису и медијима са националном покривеношћу, те одговорности надлежних државних органа о пласирању информација о </w:t>
      </w:r>
      <w:proofErr w:type="spellStart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акциденту</w:t>
      </w:r>
      <w:proofErr w:type="spellEnd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Рекао је да не види разлог да се тачка дневног реда Разно повуче, као и да би то представљало преседан 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Народној скупштини.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 је да му је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пети мандат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народном посланику и да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учествовао ни на једном одбору где је предложено да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повуче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да је већином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одбора, којима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присуствовао,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председавао неко од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кадров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-а, па је мишљења да к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ада СНС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-у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одговара да се разматра о разним стварима које се тичу или не тичу дневног реда, онда је тачка Разно у реду,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али 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када је интерес јавности у питању и када су овакви непредвиђени </w:t>
      </w:r>
      <w:proofErr w:type="spellStart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акциденти</w:t>
      </w:r>
      <w:proofErr w:type="spellEnd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питању, онда не можемо да разговарамо чак ни о тачки Разно.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 је да н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види разлог због чега 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 би 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званично покрену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иницијативу да се разматрају околности о настанку </w:t>
      </w:r>
      <w:proofErr w:type="spellStart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акцидента</w:t>
      </w:r>
      <w:proofErr w:type="spellEnd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 одговорности надлежних и одговорности медија које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грађани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плаћа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што је јавни сервис, и медија који имају националну покривеност у Републици Србији који пласирају јавности информације од јавног значаја.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Рекао је да Одбор не би улазио у 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детаље, у суштинске анализе, у тачне концентрације амонијака у ваздуху </w:t>
      </w:r>
      <w:proofErr w:type="spellStart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итд</w:t>
      </w:r>
      <w:proofErr w:type="spellEnd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9188F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али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потребно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9188F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69188F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9188F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69188F"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покрене званичну иницијативу, 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што и 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обавеза Одбор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заштиту животне средине 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 о једном великом </w:t>
      </w:r>
      <w:proofErr w:type="spellStart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акциденту</w:t>
      </w:r>
      <w:proofErr w:type="spellEnd"/>
      <w:r w:rsidRPr="008903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десио.</w:t>
      </w:r>
      <w:r w:rsid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9188F" w:rsidRDefault="0069188F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 Бранимир </w:t>
      </w:r>
      <w:proofErr w:type="spellStart"/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Јованчићевић</w:t>
      </w:r>
      <w:proofErr w:type="spellEnd"/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рекао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чланови одбора треба да 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припомогн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авању решења, истакавши да се он 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>бави загађењима вода и амонијаком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загађујућ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супстанц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као сировин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добијање вештачких ђубрива и полимера.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је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без обзира да ли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ће то бити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званичн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тачка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дневног реда или не,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>ве оне који су заинтересовани да чују оно што 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намеру да им каже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9188F" w:rsidRDefault="0069188F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Чланица одбора Ивана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подржала је предлоге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Имамовића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Бранимира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Јованчићевића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истакла да 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грађани Србије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ају да није само Пирот угрожен, да 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амонијак путује од Шапца до Пирота, кроз целу Србију,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>гомила у Шапцу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где се налазе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тоне и тоне опасног, запаљивог опасног отпада који се гомила и то дозволама које издаје Министар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ство за заштиту животне средине, што може довести до тога да сутра дође до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трагедиј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Шапцу или у било ком другом месту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па да се ради о нечему што није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локална ствар,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већ</w:t>
      </w:r>
      <w:r w:rsidRPr="006918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национална. </w:t>
      </w:r>
    </w:p>
    <w:p w:rsidR="008344C0" w:rsidRDefault="008344C0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44C0" w:rsidRDefault="008344C0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са девет гласова за и шест гласова против, прихватио предлог 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Вујадиновић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Маријана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Ристичевића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са предложеног дневног реда повуче тачка 2. Разно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44C0" w:rsidRDefault="008344C0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није усвојио 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Бранимира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Јованчићевића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дневни ред допуни тачком која би се односила на 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акцидент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десио на у Пироту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(са пет гласова за, а девет чланова Одбора није гласало).</w:t>
      </w:r>
    </w:p>
    <w:p w:rsidR="008344C0" w:rsidRDefault="008344C0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44C0" w:rsidRDefault="008344C0" w:rsidP="001F6B7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није усвојио предлог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Имамовића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дневни ред допуни тачком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Анализа иницијалних информација о обавештавању јавности о 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акциденту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Пироту на јавном сервису и медијима са националном покривеношћу, те одговорности надлежних државних органа о пласирању информација о 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акциденту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(са пет гласова за, а девет чланова Одбора није гласало).</w:t>
      </w:r>
    </w:p>
    <w:p w:rsidR="008344C0" w:rsidRDefault="008344C0" w:rsidP="008344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са 11 гласова за, једним гласом против, а два члана Одбора нису гласала, утврдио </w:t>
      </w:r>
    </w:p>
    <w:p w:rsidR="008344C0" w:rsidRDefault="008344C0" w:rsidP="008344C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 :</w:t>
      </w:r>
    </w:p>
    <w:p w:rsidR="008344C0" w:rsidRPr="008344C0" w:rsidRDefault="008344C0" w:rsidP="008344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Основе за приступање Републике Србије Споразуму између Европске заједнице за атомску енергију (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Еуратом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држава 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нечланица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радиолошке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ванредне ситуације (ECURIE) и текста Споразума између Европске заједнице за атомску енергију (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Еуратом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држава 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нечланица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радиолошке</w:t>
      </w:r>
      <w:proofErr w:type="spellEnd"/>
      <w:r w:rsidRPr="0083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ванредне ситуације (ECURIE) (03 Број: 337-2812/22 од 16. децембра 2022. године), ради давања сагласности надлежног одбора за привремену примену Споразума до његовог ступања на снагу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344C0" w:rsidRDefault="00E6565E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Основе за приступање Републике Србије Споразуму између Европске заједнице за атомску енергију (</w:t>
      </w:r>
      <w:proofErr w:type="spellStart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Еуратом</w:t>
      </w:r>
      <w:proofErr w:type="spellEnd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и држава </w:t>
      </w:r>
      <w:proofErr w:type="spellStart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нечланица</w:t>
      </w:r>
      <w:proofErr w:type="spellEnd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радиолошке</w:t>
      </w:r>
      <w:proofErr w:type="spellEnd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ванредне ситуације (ECURIE) и текста Споразума између Европске заједнице за атомску енергију (</w:t>
      </w:r>
      <w:proofErr w:type="spellStart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Еуратом</w:t>
      </w:r>
      <w:proofErr w:type="spellEnd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) и држава </w:t>
      </w:r>
      <w:proofErr w:type="spellStart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нечланица</w:t>
      </w:r>
      <w:proofErr w:type="spellEnd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радиолошке</w:t>
      </w:r>
      <w:proofErr w:type="spellEnd"/>
      <w:r w:rsidRPr="00E656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ванредне ситуације (ECURIE) (03 Број: 337-2812/22 од 16. децембра 2022. године), ради давања сагласности надлежног одбора за привремену примену Споразума до његовог ступања на снагу</w:t>
      </w:r>
    </w:p>
    <w:p w:rsidR="00E6565E" w:rsidRDefault="00E6565E" w:rsidP="006918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6565E" w:rsidRDefault="00E6565E" w:rsidP="00E656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констатовао је да је </w:t>
      </w:r>
      <w:r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 Републике Србије доставила Одбору за заштиту животне средине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надлежном одбору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Основе за приступање Републике Србије Споразуму између Европске заједнице за атомску енергију и држава </w:t>
      </w:r>
      <w:proofErr w:type="spellStart"/>
      <w:r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>нечланица</w:t>
      </w:r>
      <w:proofErr w:type="spellEnd"/>
      <w:r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радиолошке</w:t>
      </w:r>
      <w:proofErr w:type="spellEnd"/>
      <w:r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ванредне ситуације и текст Споразума ради давања сагласности за привремену примену Споразума до његовог ступања на снагу у складу са чланом 8. став 1. Закона о закључивању и извршавању међународних уговора. </w:t>
      </w:r>
      <w:r w:rsidR="00001110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авео је да је ч</w:t>
      </w:r>
      <w:r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ланом 8. став 1. Закона о закључивању и извршавању међународних уговора, прописано да Влада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изузетно по добијању сагласности надлежног одбора Народне скупштине</w:t>
      </w:r>
      <w:r w:rsid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656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 овластити делегацију Републике Србије да прихвати да се међународни уговор који се потврђује у целини или поједине његове одредбе, могу привремено примењивати до његовог ступања на снагу, као и да поступак потврђивања овог међународног уговора мора бити покренут у року од 30 дана до датума његовог потписивања.</w:t>
      </w:r>
    </w:p>
    <w:p w:rsidR="00E90160" w:rsidRDefault="00E90160" w:rsidP="00E656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0160" w:rsidRDefault="00E90160" w:rsidP="00E90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Бранко </w:t>
      </w:r>
      <w:proofErr w:type="spellStart"/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Брајић</w:t>
      </w:r>
      <w:proofErr w:type="spellEnd"/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помоћник директора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Директората</w:t>
      </w:r>
      <w:proofErr w:type="spellEnd"/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proofErr w:type="spellStart"/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радијациону</w:t>
      </w:r>
      <w:proofErr w:type="spellEnd"/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нуклеарну сигурност и безбедност Србије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обавестио је Одбор да је 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Влада, на основу члана 8. Закона о потврђивању и извршавању међународних уговора, поднела надлежном одбору Народне скупштине Републике Србије на сагласност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овај 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споразум примењ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ује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 његове ратификације, односно доношења закона о ратификацији, потврђивању споразума у Народној скупштини Републике Србије.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 је д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основна разлога за то, од којих је 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један суштинске природе, а други је формалне природе.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азлог суштинске природе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 што се 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 споразумом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намеће обавез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земљама чланицама ЕУ и земљама </w:t>
      </w:r>
      <w:proofErr w:type="spellStart"/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нечланицама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га прихвате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одмах врше размену информација међу собом у случају наступања неке </w:t>
      </w:r>
      <w:proofErr w:type="spellStart"/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радиолошке</w:t>
      </w:r>
      <w:proofErr w:type="spellEnd"/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нуклеарне, ванредне ситуације. 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пример навео је ситуацију која може настати услед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сукоба у Украјини.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др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уги разлог формалне природе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 је да,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давањем сагласности и применом овог споразума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Република Србија извршава своје међународне обавезе и на тај начин се у још већој мери усклађује са правним тековинама ЕУ, 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Република Србија је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потписивањем Споразума о стабилизацији и придруживању, преузел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ту</w:t>
      </w:r>
      <w:r w:rsidRPr="00E901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обавезу. </w:t>
      </w:r>
    </w:p>
    <w:p w:rsidR="00E90160" w:rsidRDefault="00E90160" w:rsidP="00E90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0160" w:rsidRDefault="00E90160" w:rsidP="00E901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учествовали: Бранимир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Јованчићевић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Ивана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Парлић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Вујадиновић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Душан Радивојевић, Дејан Булатовић, Зоран Стојановић, Јасмин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Хоџић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Радојичић и Душан Марић.</w:t>
      </w:r>
    </w:p>
    <w:p w:rsidR="00A27895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CA6" w:rsidRDefault="00AF7CA6" w:rsidP="00AF7CA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је, са </w:t>
      </w:r>
      <w:r w:rsidR="008D6A9C">
        <w:rPr>
          <w:rFonts w:ascii="Times New Roman" w:eastAsia="Times New Roman" w:hAnsi="Times New Roman" w:cs="Times New Roman"/>
          <w:sz w:val="24"/>
          <w:szCs w:val="24"/>
          <w:lang w:val="sr-Cyrl-RS"/>
        </w:rPr>
        <w:t>14 гласова 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6A9C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члан Одбора није гласао</w:t>
      </w:r>
      <w:r w:rsidR="008D6A9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донео одлуку да да сагласност за привремену примену Споразума између Европске заједнице за атомску енергију (</w:t>
      </w:r>
      <w:proofErr w:type="spellStart"/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>Еуратом</w:t>
      </w:r>
      <w:proofErr w:type="spellEnd"/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држава </w:t>
      </w:r>
      <w:proofErr w:type="spellStart"/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>нечланица</w:t>
      </w:r>
      <w:proofErr w:type="spellEnd"/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радиоло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ванредне ситуације (ECURIE),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његовог ступања на снагу. </w:t>
      </w:r>
    </w:p>
    <w:p w:rsidR="00AF7CA6" w:rsidRPr="00AF7CA6" w:rsidRDefault="00AF7CA6" w:rsidP="00AF7CA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ће 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Одлуку достави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 Републике Србије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председнику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ради информисања</w:t>
      </w:r>
      <w:r w:rsidRPr="00AF7C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7895" w:rsidRPr="00B27916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916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 13,</w:t>
      </w:r>
      <w:r w:rsidR="00B27916">
        <w:rPr>
          <w:rFonts w:ascii="Times New Roman" w:eastAsia="Times New Roman" w:hAnsi="Times New Roman" w:cs="Times New Roman"/>
          <w:sz w:val="24"/>
          <w:szCs w:val="24"/>
          <w:lang w:val="sr-Cyrl-RS"/>
        </w:rPr>
        <w:t>09</w:t>
      </w:r>
      <w:r w:rsidRPr="00B27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A27895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Pr="005761A8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Саставни део овог записника чин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обрађен тонски снимак седниц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A27895" w:rsidRPr="005761A8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Pr="005761A8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895" w:rsidRPr="005761A8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СЕКРЕТАР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ПРЕДСЕДНИК</w:t>
      </w:r>
    </w:p>
    <w:p w:rsidR="00A27895" w:rsidRPr="005761A8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27895" w:rsidRDefault="00A27895" w:rsidP="00A2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Милица Башић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D6A9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Јовановић</w:t>
      </w:r>
    </w:p>
    <w:p w:rsidR="00A27895" w:rsidRDefault="00A27895" w:rsidP="00A27895">
      <w:pPr>
        <w:spacing w:after="0" w:line="240" w:lineRule="auto"/>
        <w:ind w:firstLine="720"/>
        <w:jc w:val="both"/>
      </w:pPr>
    </w:p>
    <w:p w:rsidR="00A27895" w:rsidRDefault="00A27895" w:rsidP="00A27895"/>
    <w:p w:rsidR="00E166D0" w:rsidRDefault="00E166D0"/>
    <w:sectPr w:rsidR="00E166D0" w:rsidSect="005761A8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2AEE">
      <w:pPr>
        <w:spacing w:after="0" w:line="240" w:lineRule="auto"/>
      </w:pPr>
      <w:r>
        <w:separator/>
      </w:r>
    </w:p>
  </w:endnote>
  <w:endnote w:type="continuationSeparator" w:id="0">
    <w:p w:rsidR="00000000" w:rsidRDefault="00AD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2AEE">
      <w:pPr>
        <w:spacing w:after="0" w:line="240" w:lineRule="auto"/>
      </w:pPr>
      <w:r>
        <w:separator/>
      </w:r>
    </w:p>
  </w:footnote>
  <w:footnote w:type="continuationSeparator" w:id="0">
    <w:p w:rsidR="00000000" w:rsidRDefault="00AD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413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61A8" w:rsidRDefault="00FD408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A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61A8" w:rsidRDefault="00AD2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95"/>
    <w:rsid w:val="00001110"/>
    <w:rsid w:val="0007772F"/>
    <w:rsid w:val="0012360C"/>
    <w:rsid w:val="001F6B7A"/>
    <w:rsid w:val="002553E2"/>
    <w:rsid w:val="006231E7"/>
    <w:rsid w:val="006642CB"/>
    <w:rsid w:val="0069188F"/>
    <w:rsid w:val="0075272E"/>
    <w:rsid w:val="008344C0"/>
    <w:rsid w:val="00852E35"/>
    <w:rsid w:val="00855870"/>
    <w:rsid w:val="00890378"/>
    <w:rsid w:val="008D6A9C"/>
    <w:rsid w:val="009215DE"/>
    <w:rsid w:val="00954C86"/>
    <w:rsid w:val="009D2C88"/>
    <w:rsid w:val="00A27895"/>
    <w:rsid w:val="00AC37A3"/>
    <w:rsid w:val="00AD2AEE"/>
    <w:rsid w:val="00AF7CA6"/>
    <w:rsid w:val="00B27916"/>
    <w:rsid w:val="00B34737"/>
    <w:rsid w:val="00D11220"/>
    <w:rsid w:val="00E166D0"/>
    <w:rsid w:val="00E6565E"/>
    <w:rsid w:val="00E90160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3BB8"/>
  <w15:chartTrackingRefBased/>
  <w15:docId w15:val="{7B231F39-598E-4293-A5B4-820EC48E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12</cp:revision>
  <dcterms:created xsi:type="dcterms:W3CDTF">2023-01-09T13:28:00Z</dcterms:created>
  <dcterms:modified xsi:type="dcterms:W3CDTF">2023-01-10T11:49:00Z</dcterms:modified>
</cp:coreProperties>
</file>